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9F" w:rsidRPr="004C4DCC" w:rsidRDefault="00703A9F" w:rsidP="00703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C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03A9F" w:rsidRPr="00C605B6" w:rsidRDefault="00703A9F" w:rsidP="00C605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основной  образовательной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программе начального общего образования</w:t>
      </w:r>
      <w:r w:rsidR="009C3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A14C1F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>общеобразовательного учреждения</w:t>
      </w:r>
      <w:r w:rsidR="009C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F0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14C1F">
        <w:rPr>
          <w:rFonts w:ascii="Times New Roman" w:hAnsi="Times New Roman" w:cs="Times New Roman"/>
          <w:b/>
          <w:bCs/>
          <w:sz w:val="28"/>
          <w:szCs w:val="28"/>
        </w:rPr>
        <w:t xml:space="preserve">Средняя общеобразовательная школа </w:t>
      </w:r>
      <w:r w:rsidRPr="004C4DC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14C1F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6C7F00">
        <w:rPr>
          <w:rFonts w:ascii="Times New Roman" w:hAnsi="Times New Roman" w:cs="Times New Roman"/>
          <w:b/>
          <w:bCs/>
          <w:sz w:val="28"/>
          <w:szCs w:val="28"/>
        </w:rPr>
        <w:t xml:space="preserve"> имени </w:t>
      </w:r>
      <w:r w:rsidR="00A14C1F">
        <w:rPr>
          <w:rFonts w:ascii="Times New Roman" w:hAnsi="Times New Roman" w:cs="Times New Roman"/>
          <w:b/>
          <w:bCs/>
          <w:sz w:val="28"/>
          <w:szCs w:val="28"/>
        </w:rPr>
        <w:t>Героя Советского Союза Н.Д. Козина»</w:t>
      </w:r>
      <w:r w:rsidR="006C7F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7F00" w:rsidRDefault="00703A9F" w:rsidP="006C7F00">
      <w:pPr>
        <w:pStyle w:val="Default"/>
        <w:ind w:firstLine="708"/>
        <w:jc w:val="both"/>
        <w:rPr>
          <w:sz w:val="28"/>
          <w:szCs w:val="28"/>
        </w:rPr>
      </w:pPr>
      <w:r w:rsidRPr="00703A9F">
        <w:rPr>
          <w:sz w:val="28"/>
          <w:szCs w:val="28"/>
        </w:rPr>
        <w:t xml:space="preserve">Основная образовательная программа начального общего образования (далее – ООП НОО) муниципального </w:t>
      </w:r>
      <w:r w:rsidR="00A14C1F">
        <w:rPr>
          <w:sz w:val="28"/>
          <w:szCs w:val="28"/>
        </w:rPr>
        <w:t>бюджетного</w:t>
      </w:r>
      <w:r w:rsidR="00090B8E">
        <w:rPr>
          <w:sz w:val="28"/>
          <w:szCs w:val="28"/>
        </w:rPr>
        <w:t xml:space="preserve"> </w:t>
      </w:r>
      <w:r w:rsidRPr="00703A9F">
        <w:rPr>
          <w:sz w:val="28"/>
          <w:szCs w:val="28"/>
        </w:rPr>
        <w:t xml:space="preserve"> общеобразовательного </w:t>
      </w:r>
      <w:r w:rsidRPr="00A14C1F">
        <w:rPr>
          <w:sz w:val="28"/>
          <w:szCs w:val="28"/>
        </w:rPr>
        <w:t>учреждения «</w:t>
      </w:r>
      <w:r w:rsidR="00A14C1F" w:rsidRPr="00A14C1F">
        <w:rPr>
          <w:bCs/>
          <w:sz w:val="28"/>
          <w:szCs w:val="28"/>
        </w:rPr>
        <w:t>Средняя общеобразовательная школа</w:t>
      </w:r>
      <w:r w:rsidR="00942564">
        <w:rPr>
          <w:bCs/>
          <w:sz w:val="28"/>
          <w:szCs w:val="28"/>
        </w:rPr>
        <w:t xml:space="preserve"> </w:t>
      </w:r>
      <w:r w:rsidR="00A14C1F" w:rsidRPr="00A14C1F">
        <w:rPr>
          <w:bCs/>
          <w:sz w:val="28"/>
          <w:szCs w:val="28"/>
        </w:rPr>
        <w:t>№48 имени Героя Советского Союза Н.Д. Козина</w:t>
      </w:r>
      <w:r w:rsidRPr="00A14C1F">
        <w:rPr>
          <w:sz w:val="28"/>
          <w:szCs w:val="28"/>
        </w:rPr>
        <w:t xml:space="preserve">» </w:t>
      </w:r>
      <w:r w:rsidR="00090B8E" w:rsidRPr="00A14C1F">
        <w:rPr>
          <w:sz w:val="28"/>
          <w:szCs w:val="28"/>
        </w:rPr>
        <w:t>(далее - М</w:t>
      </w:r>
      <w:r w:rsidR="00A14C1F">
        <w:rPr>
          <w:sz w:val="28"/>
          <w:szCs w:val="28"/>
        </w:rPr>
        <w:t>Б</w:t>
      </w:r>
      <w:r w:rsidRPr="00A14C1F">
        <w:rPr>
          <w:sz w:val="28"/>
          <w:szCs w:val="28"/>
        </w:rPr>
        <w:t>ОУ</w:t>
      </w:r>
      <w:r w:rsidRPr="00703A9F">
        <w:rPr>
          <w:sz w:val="28"/>
          <w:szCs w:val="28"/>
        </w:rPr>
        <w:t xml:space="preserve"> «</w:t>
      </w:r>
      <w:r w:rsidR="00A14C1F">
        <w:rPr>
          <w:sz w:val="28"/>
          <w:szCs w:val="28"/>
        </w:rPr>
        <w:t>СОШ</w:t>
      </w:r>
      <w:r w:rsidR="0094256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14C1F">
        <w:rPr>
          <w:sz w:val="28"/>
          <w:szCs w:val="28"/>
        </w:rPr>
        <w:t>48</w:t>
      </w:r>
      <w:r w:rsidRPr="00703A9F">
        <w:rPr>
          <w:sz w:val="28"/>
          <w:szCs w:val="28"/>
        </w:rPr>
        <w:t xml:space="preserve">») разработана в соответствии с требованиями федерального государственного образовательного стандарта начального общего образования </w:t>
      </w:r>
      <w:r w:rsidR="00C44BC5">
        <w:rPr>
          <w:sz w:val="28"/>
          <w:szCs w:val="28"/>
        </w:rPr>
        <w:t>(</w:t>
      </w:r>
      <w:r w:rsidR="00C44BC5">
        <w:rPr>
          <w:bCs/>
          <w:sz w:val="28"/>
          <w:szCs w:val="28"/>
        </w:rPr>
        <w:t xml:space="preserve">Приказ </w:t>
      </w:r>
      <w:r w:rsidR="00C44BC5" w:rsidRPr="002361C8">
        <w:rPr>
          <w:bCs/>
          <w:sz w:val="28"/>
          <w:szCs w:val="28"/>
        </w:rPr>
        <w:t xml:space="preserve"> Министерства </w:t>
      </w:r>
      <w:r w:rsidR="00C44BC5">
        <w:rPr>
          <w:bCs/>
          <w:sz w:val="28"/>
          <w:szCs w:val="28"/>
        </w:rPr>
        <w:t xml:space="preserve">просвещения РФ </w:t>
      </w:r>
      <w:r w:rsidR="00C44BC5">
        <w:rPr>
          <w:sz w:val="28"/>
          <w:szCs w:val="28"/>
        </w:rPr>
        <w:t>от 31.05.2021 № 286</w:t>
      </w:r>
      <w:r w:rsidR="00C44BC5" w:rsidRPr="002361C8">
        <w:rPr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C44BC5">
        <w:rPr>
          <w:sz w:val="28"/>
          <w:szCs w:val="28"/>
        </w:rPr>
        <w:t xml:space="preserve"> начального </w:t>
      </w:r>
      <w:r w:rsidR="00C44BC5" w:rsidRPr="002361C8">
        <w:rPr>
          <w:sz w:val="28"/>
          <w:szCs w:val="28"/>
        </w:rPr>
        <w:t>общего образования»</w:t>
      </w:r>
      <w:r w:rsidR="00C44BC5">
        <w:rPr>
          <w:sz w:val="28"/>
          <w:szCs w:val="28"/>
        </w:rPr>
        <w:t xml:space="preserve"> с внесенными изменениями</w:t>
      </w:r>
      <w:r w:rsidR="00090B8E">
        <w:rPr>
          <w:sz w:val="28"/>
          <w:szCs w:val="28"/>
        </w:rPr>
        <w:t xml:space="preserve"> и дополнениями</w:t>
      </w:r>
      <w:r w:rsidR="006C7F00">
        <w:rPr>
          <w:sz w:val="28"/>
          <w:szCs w:val="28"/>
        </w:rPr>
        <w:t xml:space="preserve">) с учетом </w:t>
      </w:r>
      <w:r w:rsidR="006C7F00" w:rsidRPr="006C7F00">
        <w:rPr>
          <w:sz w:val="28"/>
          <w:szCs w:val="28"/>
        </w:rPr>
        <w:t xml:space="preserve"> федеральной основной общеобразовательной программой начального общего образования</w:t>
      </w:r>
      <w:r w:rsidRPr="00703A9F">
        <w:rPr>
          <w:sz w:val="28"/>
          <w:szCs w:val="28"/>
        </w:rPr>
        <w:t>. Программа соответствует основным принципам государственной политики РФ в области образования, изложенным в Федеральном законе от 29.12.2012 №273 «Об образовании в Российской Федерации»</w:t>
      </w:r>
      <w:r>
        <w:rPr>
          <w:sz w:val="28"/>
          <w:szCs w:val="28"/>
        </w:rPr>
        <w:t xml:space="preserve"> (с изменениями и дополнениями)</w:t>
      </w:r>
      <w:r w:rsidRPr="00703A9F">
        <w:rPr>
          <w:sz w:val="28"/>
          <w:szCs w:val="28"/>
        </w:rPr>
        <w:t xml:space="preserve">. 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>Содержание ООП HOO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начального общего образования, планируемые результаты освоения образовательной программы.</w:t>
      </w:r>
    </w:p>
    <w:p w:rsidR="006C7F00" w:rsidRPr="006C7F00" w:rsidRDefault="006C7F00" w:rsidP="006C7F00">
      <w:pPr>
        <w:pStyle w:val="Default"/>
        <w:ind w:firstLine="708"/>
        <w:rPr>
          <w:sz w:val="28"/>
          <w:szCs w:val="28"/>
        </w:rPr>
      </w:pPr>
      <w:r w:rsidRPr="006C7F00">
        <w:rPr>
          <w:sz w:val="28"/>
          <w:szCs w:val="28"/>
        </w:rPr>
        <w:t>ООП   HOO    включает    три    раздела:</w:t>
      </w:r>
      <w:r w:rsidR="00A14C1F">
        <w:rPr>
          <w:sz w:val="28"/>
          <w:szCs w:val="28"/>
        </w:rPr>
        <w:t xml:space="preserve"> </w:t>
      </w:r>
      <w:r w:rsidRPr="006C7F00">
        <w:rPr>
          <w:sz w:val="28"/>
          <w:szCs w:val="28"/>
        </w:rPr>
        <w:t>целевой,</w:t>
      </w:r>
      <w:r w:rsidR="00A14C1F">
        <w:rPr>
          <w:sz w:val="28"/>
          <w:szCs w:val="28"/>
        </w:rPr>
        <w:t xml:space="preserve"> </w:t>
      </w:r>
      <w:r w:rsidRPr="006C7F00">
        <w:rPr>
          <w:sz w:val="28"/>
          <w:szCs w:val="28"/>
        </w:rPr>
        <w:t>содержательный,</w:t>
      </w:r>
      <w:r w:rsidR="00A14C1F">
        <w:rPr>
          <w:sz w:val="28"/>
          <w:szCs w:val="28"/>
        </w:rPr>
        <w:t xml:space="preserve"> </w:t>
      </w:r>
      <w:r w:rsidRPr="006C7F00">
        <w:rPr>
          <w:sz w:val="28"/>
          <w:szCs w:val="28"/>
        </w:rPr>
        <w:t>организационный.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 xml:space="preserve">Целевой раздел определяет общее назначение, цели, задачи и планируемые результаты реализации ООП HOO, а также способы определения достижения </w:t>
      </w:r>
      <w:proofErr w:type="gramStart"/>
      <w:r w:rsidRPr="006C7F00">
        <w:rPr>
          <w:sz w:val="28"/>
          <w:szCs w:val="28"/>
        </w:rPr>
        <w:t>этих  целей</w:t>
      </w:r>
      <w:proofErr w:type="gramEnd"/>
      <w:r w:rsidRPr="006C7F00">
        <w:rPr>
          <w:sz w:val="28"/>
          <w:szCs w:val="28"/>
        </w:rPr>
        <w:t xml:space="preserve"> и результатов</w:t>
      </w:r>
      <w:r w:rsidR="00090B8E">
        <w:rPr>
          <w:sz w:val="28"/>
          <w:szCs w:val="28"/>
        </w:rPr>
        <w:t>.</w:t>
      </w:r>
      <w:r w:rsidRPr="006C7F00">
        <w:rPr>
          <w:sz w:val="28"/>
          <w:szCs w:val="28"/>
        </w:rPr>
        <w:t xml:space="preserve"> </w:t>
      </w:r>
    </w:p>
    <w:p w:rsidR="006C7F00" w:rsidRPr="006C7F00" w:rsidRDefault="006C7F00" w:rsidP="00A14C1F">
      <w:pPr>
        <w:pStyle w:val="Default"/>
        <w:ind w:firstLine="708"/>
        <w:rPr>
          <w:sz w:val="28"/>
          <w:szCs w:val="28"/>
        </w:rPr>
      </w:pPr>
      <w:r w:rsidRPr="006C7F00">
        <w:rPr>
          <w:sz w:val="28"/>
          <w:szCs w:val="28"/>
        </w:rPr>
        <w:t>Целевой раздел ООП HOO включает:</w:t>
      </w:r>
    </w:p>
    <w:p w:rsidR="006C7F00" w:rsidRPr="006C7F00" w:rsidRDefault="006C7F00" w:rsidP="006C7F0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C7F00">
        <w:rPr>
          <w:sz w:val="28"/>
          <w:szCs w:val="28"/>
        </w:rPr>
        <w:t>пояснительную записку;</w:t>
      </w:r>
    </w:p>
    <w:p w:rsidR="006C7F00" w:rsidRPr="006C7F00" w:rsidRDefault="006C7F00" w:rsidP="006C7F0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C7F00">
        <w:rPr>
          <w:sz w:val="28"/>
          <w:szCs w:val="28"/>
        </w:rPr>
        <w:t>планируемые результаты освоения обучающимися ООП HOO;</w:t>
      </w:r>
    </w:p>
    <w:p w:rsidR="006C7F00" w:rsidRPr="006C7F00" w:rsidRDefault="006C7F00" w:rsidP="006C7F0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C7F00">
        <w:rPr>
          <w:sz w:val="28"/>
          <w:szCs w:val="28"/>
        </w:rPr>
        <w:t>систему оценки достижения планируемых результатов освоения ООП НОО.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 xml:space="preserve">Содержательный раздел ООП HOO включает следующие программы, ориентированные на достижение предметных, </w:t>
      </w:r>
      <w:proofErr w:type="spellStart"/>
      <w:r w:rsidRPr="006C7F00">
        <w:rPr>
          <w:sz w:val="28"/>
          <w:szCs w:val="28"/>
        </w:rPr>
        <w:t>метапредметных</w:t>
      </w:r>
      <w:proofErr w:type="spellEnd"/>
      <w:r w:rsidRPr="006C7F00">
        <w:rPr>
          <w:sz w:val="28"/>
          <w:szCs w:val="28"/>
        </w:rPr>
        <w:t xml:space="preserve"> и личностных результатов:</w:t>
      </w:r>
    </w:p>
    <w:p w:rsidR="006C7F00" w:rsidRPr="006C7F00" w:rsidRDefault="006C7F00" w:rsidP="006C7F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рабочие программы учебных предметов, курсов (модулей);</w:t>
      </w:r>
    </w:p>
    <w:p w:rsidR="006C7F00" w:rsidRPr="006C7F00" w:rsidRDefault="006C7F00" w:rsidP="006C7F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программу формирования универсальных учебных действий у обучающихся;</w:t>
      </w:r>
    </w:p>
    <w:p w:rsidR="006C7F00" w:rsidRPr="006C7F00" w:rsidRDefault="006C7F00" w:rsidP="006C7F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рабочую программу воспитания.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lastRenderedPageBreak/>
        <w:t xml:space="preserve">Рабочие программы учебных предметов обеспечивают достижение планируемых   результатов   освоения   ООП   HOO   и   разработаны на основе </w:t>
      </w:r>
      <w:r w:rsidRPr="006C7F0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1CF417" wp14:editId="6CCCDE36">
                <wp:simplePos x="0" y="0"/>
                <wp:positionH relativeFrom="page">
                  <wp:posOffset>15240</wp:posOffset>
                </wp:positionH>
                <wp:positionV relativeFrom="page">
                  <wp:posOffset>0</wp:posOffset>
                </wp:positionV>
                <wp:extent cx="7641590" cy="1085977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1590" cy="10859770"/>
                          <a:chOff x="19" y="0"/>
                          <a:chExt cx="12034" cy="1710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" y="0"/>
                            <a:ext cx="5" cy="32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878" y="171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945" y="144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17" y="7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" y="76"/>
                            <a:ext cx="12034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" y="17"/>
                            <a:ext cx="50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BCE7F7B" id="Группа 1" o:spid="_x0000_s1026" style="position:absolute;margin-left:1.2pt;margin-top:0;width:601.7pt;height:855.1pt;z-index:-251657216;mso-position-horizontal-relative:page;mso-position-vertical-relative:page" coordorigin="19" coordsize="12034,17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">
                <v:rect id="Rectangle 3" o:spid="_x0000_s1027" style="position:absolute;left:24;width:5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4" o:spid="_x0000_s1028" style="position:absolute;visibility:visible;mso-wrap-style:square" from="11878,17102" to="11878,17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v:line id="Line 5" o:spid="_x0000_s1029" style="position:absolute;visibility:visible;mso-wrap-style:square" from="11945,14410" to="11945,1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mwAAAANoAAAAPAAAAZHJzL2Rvd25yZXYueG1sRI9Ba8JA&#10;FITvBf/D8gRvdWOR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RqkT5sAAAADaAAAADwAAAAAA&#10;AAAAAAAAAAAHAgAAZHJzL2Rvd25yZXYueG1sUEsFBgAAAAADAAMAtwAAAPQCAAAAAA==&#10;" strokeweight=".24pt"/>
                <v:line id="Line 6" o:spid="_x0000_s1030" style="position:absolute;visibility:visible;mso-wrap-style:square" from="12017,7810" to="12017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rect id="Rectangle 7" o:spid="_x0000_s1031" style="position:absolute;left:19;top:76;width:1203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8" o:spid="_x0000_s1032" style="position:absolute;visibility:visible;mso-wrap-style:square" from="19,17" to="507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  <w10:wrap anchorx="page" anchory="page"/>
              </v:group>
            </w:pict>
          </mc:Fallback>
        </mc:AlternateContent>
      </w:r>
      <w:r w:rsidRPr="006C7F00">
        <w:rPr>
          <w:sz w:val="28"/>
          <w:szCs w:val="28"/>
        </w:rPr>
        <w:t>требований ФГОС HOO к результатам освоения программы начального общего образования.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>Программа       формирования       универсальных       учебных      действий у обучающихся содержит:</w:t>
      </w:r>
    </w:p>
    <w:p w:rsidR="006C7F00" w:rsidRPr="006C7F00" w:rsidRDefault="006C7F00" w:rsidP="006C7F0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описание взаимосвязи   универсальных   учебных   действий   с   содержанием   учебных предметов;</w:t>
      </w:r>
    </w:p>
    <w:p w:rsidR="006C7F00" w:rsidRPr="006C7F00" w:rsidRDefault="006C7F00" w:rsidP="006C7F00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6C7F00">
        <w:rPr>
          <w:sz w:val="28"/>
          <w:szCs w:val="28"/>
        </w:rPr>
        <w:t>характеристики регулятивных, познавательных, коммуникативны</w:t>
      </w:r>
      <w:r w:rsidR="009C3732">
        <w:rPr>
          <w:sz w:val="28"/>
          <w:szCs w:val="28"/>
        </w:rPr>
        <w:t xml:space="preserve">х </w:t>
      </w:r>
      <w:r w:rsidRPr="006C7F00">
        <w:rPr>
          <w:sz w:val="28"/>
          <w:szCs w:val="28"/>
        </w:rPr>
        <w:t>универсальн</w:t>
      </w:r>
      <w:r w:rsidR="009C3732">
        <w:rPr>
          <w:sz w:val="28"/>
          <w:szCs w:val="28"/>
        </w:rPr>
        <w:t>ых учебных действий обучающихся.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>Рабочая программа воспитания направлена на сохранение и   укрепление   традиционных   российских   духовно-нравственных  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>Рабочая программа воспитания реализуется в единстве урочной и внеурочной деятельности, совместно с семьей и другими институтами воспитания.</w:t>
      </w:r>
    </w:p>
    <w:p w:rsidR="006C7F00" w:rsidRP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r w:rsidRPr="006C7F00">
        <w:rPr>
          <w:sz w:val="28"/>
          <w:szCs w:val="28"/>
        </w:rPr>
        <w:t xml:space="preserve">Организационный раздел ООП HOO определяет общие рамки организации образовательной деятельности, а также организационные механизмы и </w:t>
      </w:r>
      <w:proofErr w:type="gramStart"/>
      <w:r w:rsidRPr="006C7F00">
        <w:rPr>
          <w:sz w:val="28"/>
          <w:szCs w:val="28"/>
        </w:rPr>
        <w:t>условия  реализации</w:t>
      </w:r>
      <w:proofErr w:type="gramEnd"/>
      <w:r w:rsidRPr="006C7F00">
        <w:rPr>
          <w:sz w:val="28"/>
          <w:szCs w:val="28"/>
        </w:rPr>
        <w:t xml:space="preserve"> программы начального общего образования и включает: </w:t>
      </w:r>
    </w:p>
    <w:p w:rsidR="006C7F00" w:rsidRPr="006C7F00" w:rsidRDefault="006C7F00" w:rsidP="008476D7">
      <w:pPr>
        <w:pStyle w:val="Default"/>
        <w:numPr>
          <w:ilvl w:val="0"/>
          <w:numId w:val="5"/>
        </w:numPr>
        <w:ind w:left="709"/>
        <w:jc w:val="both"/>
        <w:rPr>
          <w:sz w:val="28"/>
          <w:szCs w:val="28"/>
        </w:rPr>
      </w:pPr>
      <w:r w:rsidRPr="006C7F00">
        <w:rPr>
          <w:sz w:val="28"/>
          <w:szCs w:val="28"/>
        </w:rPr>
        <w:t>учебный план;</w:t>
      </w:r>
    </w:p>
    <w:p w:rsidR="006C7F00" w:rsidRPr="006C7F00" w:rsidRDefault="006C7F00" w:rsidP="008476D7">
      <w:pPr>
        <w:pStyle w:val="Default"/>
        <w:numPr>
          <w:ilvl w:val="0"/>
          <w:numId w:val="5"/>
        </w:numPr>
        <w:ind w:left="709"/>
        <w:jc w:val="both"/>
        <w:rPr>
          <w:sz w:val="28"/>
          <w:szCs w:val="28"/>
        </w:rPr>
      </w:pPr>
      <w:r w:rsidRPr="006C7F00">
        <w:rPr>
          <w:sz w:val="28"/>
          <w:szCs w:val="28"/>
        </w:rPr>
        <w:t xml:space="preserve">план внеурочной деятельности; </w:t>
      </w:r>
    </w:p>
    <w:p w:rsidR="006C7F00" w:rsidRPr="006C7F00" w:rsidRDefault="006C7F00" w:rsidP="008476D7">
      <w:pPr>
        <w:pStyle w:val="Default"/>
        <w:numPr>
          <w:ilvl w:val="0"/>
          <w:numId w:val="5"/>
        </w:numPr>
        <w:ind w:left="709"/>
        <w:jc w:val="both"/>
        <w:rPr>
          <w:sz w:val="28"/>
          <w:szCs w:val="28"/>
        </w:rPr>
      </w:pPr>
      <w:r w:rsidRPr="006C7F00">
        <w:rPr>
          <w:sz w:val="28"/>
          <w:szCs w:val="28"/>
        </w:rPr>
        <w:t>календарный учебный график;</w:t>
      </w:r>
    </w:p>
    <w:p w:rsidR="006C7F00" w:rsidRPr="006C7F00" w:rsidRDefault="006C7F00" w:rsidP="008476D7">
      <w:pPr>
        <w:pStyle w:val="Default"/>
        <w:numPr>
          <w:ilvl w:val="0"/>
          <w:numId w:val="5"/>
        </w:numPr>
        <w:ind w:left="709"/>
        <w:jc w:val="both"/>
        <w:rPr>
          <w:sz w:val="28"/>
          <w:szCs w:val="28"/>
        </w:rPr>
      </w:pPr>
      <w:r w:rsidRPr="006C7F00">
        <w:rPr>
          <w:sz w:val="28"/>
          <w:szCs w:val="28"/>
        </w:rP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проводятся в </w:t>
      </w:r>
      <w:r w:rsidR="009C3732">
        <w:rPr>
          <w:sz w:val="28"/>
          <w:szCs w:val="28"/>
        </w:rPr>
        <w:t>школе</w:t>
      </w:r>
      <w:r w:rsidRPr="006C7F00">
        <w:rPr>
          <w:sz w:val="28"/>
          <w:szCs w:val="28"/>
        </w:rPr>
        <w:t xml:space="preserve"> или </w:t>
      </w:r>
      <w:r w:rsidR="009C3732">
        <w:rPr>
          <w:sz w:val="28"/>
          <w:szCs w:val="28"/>
        </w:rPr>
        <w:t>школа</w:t>
      </w:r>
      <w:r w:rsidRPr="006C7F00">
        <w:rPr>
          <w:sz w:val="28"/>
          <w:szCs w:val="28"/>
        </w:rPr>
        <w:t xml:space="preserve"> принимает участие в уч</w:t>
      </w:r>
      <w:r w:rsidR="00090B8E">
        <w:rPr>
          <w:sz w:val="28"/>
          <w:szCs w:val="28"/>
        </w:rPr>
        <w:t>ебном году или периоде обучения</w:t>
      </w:r>
      <w:r w:rsidR="009C3732">
        <w:rPr>
          <w:sz w:val="28"/>
          <w:szCs w:val="28"/>
        </w:rPr>
        <w:t>.</w:t>
      </w:r>
    </w:p>
    <w:p w:rsidR="006C7F00" w:rsidRDefault="006C7F00" w:rsidP="006C7F00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6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0ACB"/>
    <w:multiLevelType w:val="hybridMultilevel"/>
    <w:tmpl w:val="A15E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E7299"/>
    <w:multiLevelType w:val="hybridMultilevel"/>
    <w:tmpl w:val="346C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84A29"/>
    <w:multiLevelType w:val="hybridMultilevel"/>
    <w:tmpl w:val="A978F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F8756B"/>
    <w:multiLevelType w:val="hybridMultilevel"/>
    <w:tmpl w:val="CC56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53667"/>
    <w:multiLevelType w:val="hybridMultilevel"/>
    <w:tmpl w:val="9B5A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9F"/>
    <w:rsid w:val="00056A17"/>
    <w:rsid w:val="00090B8E"/>
    <w:rsid w:val="006C7F00"/>
    <w:rsid w:val="00703A9F"/>
    <w:rsid w:val="007407D9"/>
    <w:rsid w:val="008476D7"/>
    <w:rsid w:val="00942564"/>
    <w:rsid w:val="009C3732"/>
    <w:rsid w:val="00A14C1F"/>
    <w:rsid w:val="00C44BC5"/>
    <w:rsid w:val="00C605B6"/>
    <w:rsid w:val="00C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EBB83-938E-401E-898E-0C0E12BD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A9F"/>
    <w:pPr>
      <w:spacing w:after="0" w:line="240" w:lineRule="auto"/>
    </w:pPr>
  </w:style>
  <w:style w:type="paragraph" w:customStyle="1" w:styleId="Default">
    <w:name w:val="Default"/>
    <w:rsid w:val="00C44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2024-10-02T05:38:00Z</dcterms:created>
  <dcterms:modified xsi:type="dcterms:W3CDTF">2025-03-11T08:09:00Z</dcterms:modified>
</cp:coreProperties>
</file>